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F6" w:rsidRPr="003C1689" w:rsidRDefault="006A7AF6" w:rsidP="006A7AF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3C1689">
        <w:rPr>
          <w:rFonts w:ascii="Times New Roman" w:hAnsi="Times New Roman" w:cs="Times New Roman"/>
          <w:bCs/>
          <w:sz w:val="28"/>
          <w:szCs w:val="28"/>
        </w:rPr>
        <w:t>УТВЕРЖДЕН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</w:p>
    <w:p w:rsidR="006A7AF6" w:rsidRPr="003C1689" w:rsidRDefault="006A7AF6" w:rsidP="006A7A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C1689">
        <w:rPr>
          <w:rFonts w:ascii="Times New Roman" w:hAnsi="Times New Roman" w:cs="Times New Roman"/>
          <w:bCs/>
          <w:sz w:val="28"/>
          <w:szCs w:val="28"/>
        </w:rPr>
        <w:t>Постановлением</w:t>
      </w:r>
    </w:p>
    <w:p w:rsidR="006A7AF6" w:rsidRPr="003C1689" w:rsidRDefault="006A7AF6" w:rsidP="006A7A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C1689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6A7AF6" w:rsidRPr="003C1689" w:rsidRDefault="006A7AF6" w:rsidP="006A7A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C1689">
        <w:rPr>
          <w:rFonts w:ascii="Times New Roman" w:hAnsi="Times New Roman" w:cs="Times New Roman"/>
          <w:bCs/>
          <w:sz w:val="28"/>
          <w:szCs w:val="28"/>
        </w:rPr>
        <w:t>Комсомольска-на-Амуре</w:t>
      </w:r>
    </w:p>
    <w:p w:rsidR="006A7AF6" w:rsidRDefault="006A7AF6" w:rsidP="006A7A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C1689">
        <w:rPr>
          <w:rFonts w:ascii="Times New Roman" w:hAnsi="Times New Roman" w:cs="Times New Roman"/>
          <w:bCs/>
          <w:sz w:val="28"/>
          <w:szCs w:val="28"/>
        </w:rPr>
        <w:t>от 23 сентября 2020 г. N 1841-па</w:t>
      </w:r>
    </w:p>
    <w:p w:rsidR="006A7AF6" w:rsidRDefault="006A7AF6" w:rsidP="006A7AF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3C1689">
        <w:rPr>
          <w:rFonts w:ascii="Times New Roman" w:hAnsi="Times New Roman" w:cs="Times New Roman"/>
          <w:b w:val="0"/>
          <w:sz w:val="28"/>
          <w:szCs w:val="28"/>
        </w:rPr>
        <w:t xml:space="preserve">(в ред. от </w:t>
      </w:r>
      <w:r>
        <w:rPr>
          <w:rFonts w:ascii="Times New Roman" w:hAnsi="Times New Roman" w:cs="Times New Roman"/>
          <w:b w:val="0"/>
          <w:sz w:val="28"/>
          <w:szCs w:val="28"/>
        </w:rPr>
        <w:t>23.10.2023 № 2261-па)</w:t>
      </w:r>
    </w:p>
    <w:p w:rsidR="006A7AF6" w:rsidRDefault="006A7AF6" w:rsidP="003C16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7AF6" w:rsidRDefault="006A7AF6" w:rsidP="003C16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1689" w:rsidRDefault="003C1689" w:rsidP="003C16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3C1689" w:rsidRDefault="003C1689" w:rsidP="003C16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ДОРОЖНОЙ СЕТИ, БЛАГОУСТРОЙСТВО ГОРОДА КОМСОМОЛЬСКА-НА-АМУРЕ»</w:t>
      </w:r>
    </w:p>
    <w:p w:rsidR="003C1689" w:rsidRPr="003C1689" w:rsidRDefault="003C1689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3C1689" w:rsidRDefault="003C168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D1F5D" w:rsidRPr="000D1F5D" w:rsidRDefault="000D1F5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D1F5D">
        <w:rPr>
          <w:rFonts w:ascii="Times New Roman" w:hAnsi="Times New Roman" w:cs="Times New Roman"/>
          <w:sz w:val="28"/>
          <w:szCs w:val="28"/>
        </w:rPr>
        <w:t>ПАСПОРТ</w:t>
      </w:r>
    </w:p>
    <w:p w:rsidR="000D1F5D" w:rsidRPr="000D1F5D" w:rsidRDefault="000D1F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D1F5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0D1F5D" w:rsidRPr="000D1F5D" w:rsidRDefault="003C16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D1F5D" w:rsidRPr="000D1F5D">
        <w:rPr>
          <w:rFonts w:ascii="Times New Roman" w:hAnsi="Times New Roman" w:cs="Times New Roman"/>
          <w:sz w:val="28"/>
          <w:szCs w:val="28"/>
        </w:rPr>
        <w:t>Развитие дорожной сети, благоустройство города</w:t>
      </w:r>
    </w:p>
    <w:p w:rsidR="000D1F5D" w:rsidRPr="000D1F5D" w:rsidRDefault="000D1F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D1F5D">
        <w:rPr>
          <w:rFonts w:ascii="Times New Roman" w:hAnsi="Times New Roman" w:cs="Times New Roman"/>
          <w:sz w:val="28"/>
          <w:szCs w:val="28"/>
        </w:rPr>
        <w:t>Комсомольска-на-Амуре</w:t>
      </w:r>
      <w:r w:rsidR="003C1689">
        <w:rPr>
          <w:rFonts w:ascii="Times New Roman" w:hAnsi="Times New Roman" w:cs="Times New Roman"/>
          <w:sz w:val="28"/>
          <w:szCs w:val="28"/>
        </w:rPr>
        <w:t>»</w:t>
      </w:r>
    </w:p>
    <w:p w:rsidR="000D1F5D" w:rsidRPr="000D1F5D" w:rsidRDefault="000D1F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D1F5D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0D1F5D" w:rsidRPr="000D1F5D" w:rsidRDefault="000D1F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0D1F5D" w:rsidRPr="000D1F5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Управление дорожной деятельности и внешнего благоустройства администрации города Комсомольска-на-Амуре Хабаровского края (далее - УДД и ВБ)</w:t>
            </w:r>
          </w:p>
        </w:tc>
      </w:tr>
      <w:tr w:rsidR="000D1F5D" w:rsidRPr="000D1F5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Управление архитектуры администрации города Комсомольска-на-Амуре Хабаровского края (далее - УАиГ)</w:t>
            </w:r>
          </w:p>
        </w:tc>
      </w:tr>
      <w:tr w:rsidR="000D1F5D" w:rsidRPr="000D1F5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юридические лица, частные предприниматели</w:t>
            </w:r>
          </w:p>
        </w:tc>
      </w:tr>
      <w:tr w:rsidR="000D1F5D" w:rsidRPr="000D1F5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развитие дорожной сети, благоустройство города, обеспечение безопасности дорожного движения</w:t>
            </w:r>
          </w:p>
        </w:tc>
      </w:tr>
      <w:tr w:rsidR="000D1F5D" w:rsidRPr="000D1F5D"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развитие инфраструктуры объектов улично-дорожной сети и благоустройства;</w:t>
            </w:r>
          </w:p>
        </w:tc>
      </w:tr>
      <w:tr w:rsidR="000D1F5D" w:rsidRPr="000D1F5D"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обеспечение надлежащего состояния объектов улично-дорожной сети и благоустройства города.</w:t>
            </w:r>
          </w:p>
        </w:tc>
      </w:tr>
      <w:tr w:rsidR="000D1F5D" w:rsidRPr="000D1F5D"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предупреждение дорожно-транспортных происшествий на территории города Комсомольска-на-Амуре (далее - ДТП).</w:t>
            </w:r>
          </w:p>
        </w:tc>
      </w:tr>
      <w:tr w:rsidR="000D1F5D" w:rsidRPr="000D1F5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Развитие, модернизация и содержание дорожной сети города Комсомольска-на-Амуре;</w:t>
            </w:r>
          </w:p>
          <w:p w:rsidR="000D1F5D" w:rsidRPr="000D1F5D" w:rsidRDefault="000D1F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Развитие и содержание объектов благоустройства города Комсомольска-на-Амуре;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Совершенствование организации движения транспортных средств и пешеходов;</w:t>
            </w:r>
          </w:p>
          <w:p w:rsidR="000D1F5D" w:rsidRPr="000D1F5D" w:rsidRDefault="000D1F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"Дорожная сеть" и "Общесистемные меры развития дорожного хозяйства" в рамках национального проекта "Безопасные качественные дороги";</w:t>
            </w:r>
          </w:p>
          <w:p w:rsidR="000D1F5D" w:rsidRPr="000D1F5D" w:rsidRDefault="000D1F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Реализация мероприятий в рамках регионального проекта "Безопасность дорожного движения"</w:t>
            </w:r>
          </w:p>
        </w:tc>
      </w:tr>
      <w:tr w:rsidR="000D1F5D" w:rsidRPr="000D1F5D"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показатели (индикаторы)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Удовлетворенность населения качеством автомобильных дорог города Комсомольска-на-Амуре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(мониторинг на сайте "голос 27")</w:t>
            </w:r>
          </w:p>
        </w:tc>
      </w:tr>
      <w:tr w:rsidR="000D1F5D" w:rsidRPr="000D1F5D"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Количество мест концентрации дорожно-транспортных происшествий (</w:t>
            </w:r>
            <w:proofErr w:type="spellStart"/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proofErr w:type="spellEnd"/>
            <w:r w:rsidRPr="000D1F5D">
              <w:rPr>
                <w:rFonts w:ascii="Times New Roman" w:hAnsi="Times New Roman" w:cs="Times New Roman"/>
                <w:sz w:val="28"/>
                <w:szCs w:val="28"/>
              </w:rPr>
              <w:t xml:space="preserve"> опасных участков) на дорожной сети Комсомольской городской агломерации Хабаровского края</w:t>
            </w:r>
          </w:p>
        </w:tc>
      </w:tr>
      <w:tr w:rsidR="000D1F5D" w:rsidRPr="000D1F5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первый - с 2021 по 2025 годы,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второй - с 2026 по 2028 годы.</w:t>
            </w:r>
          </w:p>
        </w:tc>
      </w:tr>
      <w:tr w:rsidR="000D1F5D" w:rsidRPr="000D1F5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бюджета, внебюджетных средств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реализации Программы (прогнозная оценка) составляет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5 444 490,54 тыс. рублей, из них: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2021 год - 862 624,78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2022 год - 807 705,97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2023 год - 924 424,79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2024 год - 690 908,38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2025 год - 89 434,84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2026 год - 459 352,33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2027 год - 1 417 804,12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2028 год - 192 235,33 тыс. рублей,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из федерального бюджета составляет (прогнозно) 564 284,69 тыс. рублей, в том числе: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2021 год - 564 284,69 тыс. рублей,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из краевого бюджета </w:t>
            </w:r>
            <w:r w:rsidRPr="000D1F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составляет (прогнозно) 3 111 828,38 тыс. рублей, в том числе: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2021 год - 88 897,48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2022 год - 586 914,39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2023 год - 581 203,02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2024 год - 574 200,00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2025 год - 0,00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2026 год - 184 219,30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2027 год - 1 026 758,23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2028 год - 69 635,96 тыс. рублей,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из местного бюджета составляет 1 768 377,47 тыс. рублей, в том числе: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2021 год - 209 442,61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2022 год - 220 791,58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2023 год - 343 221,77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2024 год - 116 708,38 тыс. рублей;</w:t>
            </w:r>
          </w:p>
          <w:p w:rsidR="000D1F5D" w:rsidRPr="000D1F5D" w:rsidRDefault="000D1F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2025 год - 89 434,84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2026 год - 275 133,03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2027 год - 391 045,89 тыс. рублей;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2028 год - 122 599,37 тыс. рублей</w:t>
            </w:r>
          </w:p>
        </w:tc>
      </w:tr>
      <w:tr w:rsidR="000D1F5D" w:rsidRPr="000D1F5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к 2028 году повышена удовлетворенность населения качеством автомобильных дорог города Комсомольска-на-Амуре - до 40%;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к 2028 году завершена реконструкция улично-дорожной сети - 21,24 км;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к 2028 году приведена в нормативное транспортно-эксплуатационное состояние улично-дорожная сеть - 201,5 км</w:t>
            </w:r>
            <w:proofErr w:type="gramStart"/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к 2028 году снижено количества ДТП на 1,5%;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к 2028 году снижено число лиц, пострадавших в результате ДТП на 3,3%;</w:t>
            </w:r>
          </w:p>
          <w:p w:rsidR="000D1F5D" w:rsidRPr="000D1F5D" w:rsidRDefault="000D1F5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D">
              <w:rPr>
                <w:rFonts w:ascii="Times New Roman" w:hAnsi="Times New Roman" w:cs="Times New Roman"/>
                <w:sz w:val="28"/>
                <w:szCs w:val="28"/>
              </w:rPr>
              <w:t>- к 2028 году снижено число лиц, погибших в результате ДТП на 10,5%.</w:t>
            </w:r>
          </w:p>
        </w:tc>
      </w:tr>
    </w:tbl>
    <w:p w:rsidR="00BA15BF" w:rsidRDefault="00BA15B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BA15BF" w:rsidSect="00BA15BF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F5D"/>
    <w:rsid w:val="000D1F5D"/>
    <w:rsid w:val="001831BE"/>
    <w:rsid w:val="003C1689"/>
    <w:rsid w:val="005D29D0"/>
    <w:rsid w:val="006A7AF6"/>
    <w:rsid w:val="0084376E"/>
    <w:rsid w:val="00861D80"/>
    <w:rsid w:val="00AD3C0A"/>
    <w:rsid w:val="00AE0316"/>
    <w:rsid w:val="00BA15BF"/>
    <w:rsid w:val="00C018D2"/>
    <w:rsid w:val="00CC6AA7"/>
    <w:rsid w:val="00D22744"/>
    <w:rsid w:val="00DA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1F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D1F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1F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D1F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Кайгородцева А.Н.</cp:lastModifiedBy>
  <cp:revision>5</cp:revision>
  <cp:lastPrinted>2023-11-06T06:08:00Z</cp:lastPrinted>
  <dcterms:created xsi:type="dcterms:W3CDTF">2023-11-02T07:16:00Z</dcterms:created>
  <dcterms:modified xsi:type="dcterms:W3CDTF">2023-11-06T06:08:00Z</dcterms:modified>
</cp:coreProperties>
</file>